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928" w:rightFromText="142" w:vertAnchor="page" w:horzAnchor="page" w:tblpXSpec="center" w:tblpY="625"/>
        <w:tblW w:w="10260" w:type="dxa"/>
        <w:tblLayout w:type="fixed"/>
        <w:tblCellMar>
          <w:left w:w="0" w:type="dxa"/>
          <w:right w:w="0" w:type="dxa"/>
        </w:tblCellMar>
        <w:tblLook w:val="04A0" w:firstRow="1" w:lastRow="0" w:firstColumn="1" w:lastColumn="0" w:noHBand="0" w:noVBand="1"/>
      </w:tblPr>
      <w:tblGrid>
        <w:gridCol w:w="1159"/>
        <w:gridCol w:w="4421"/>
        <w:gridCol w:w="4680"/>
      </w:tblGrid>
      <w:tr w:rsidR="00780560" w:rsidRPr="006D30DD" w14:paraId="21C9F651" w14:textId="77777777" w:rsidTr="00C66DD9">
        <w:trPr>
          <w:trHeight w:hRule="exact" w:val="1618"/>
        </w:trPr>
        <w:tc>
          <w:tcPr>
            <w:tcW w:w="1159" w:type="dxa"/>
            <w:tcBorders>
              <w:right w:val="single" w:sz="18" w:space="0" w:color="D52B1E"/>
            </w:tcBorders>
            <w:shd w:val="clear" w:color="auto" w:fill="auto"/>
            <w:vAlign w:val="center"/>
          </w:tcPr>
          <w:p w14:paraId="305F4900" w14:textId="77777777" w:rsidR="001623E1" w:rsidRPr="006D30DD" w:rsidRDefault="00882392" w:rsidP="00755BE3">
            <w:pPr>
              <w:spacing w:after="0" w:line="240" w:lineRule="auto"/>
              <w:jc w:val="right"/>
            </w:pPr>
            <w:r w:rsidRPr="006D30DD">
              <w:rPr>
                <w:noProof/>
                <w:lang w:val="en-US" w:eastAsia="ko-KR"/>
              </w:rPr>
              <w:drawing>
                <wp:inline distT="0" distB="0" distL="0" distR="0" wp14:anchorId="2FEAFADC" wp14:editId="64A68929">
                  <wp:extent cx="723900" cy="723900"/>
                  <wp:effectExtent l="0" t="0" r="0" b="0"/>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421" w:type="dxa"/>
            <w:tcBorders>
              <w:left w:val="single" w:sz="18" w:space="0" w:color="D52B1E"/>
              <w:right w:val="single" w:sz="18" w:space="0" w:color="004A9B"/>
            </w:tcBorders>
            <w:shd w:val="clear" w:color="auto" w:fill="auto"/>
            <w:noWrap/>
            <w:tcMar>
              <w:top w:w="0" w:type="dxa"/>
              <w:left w:w="369" w:type="dxa"/>
            </w:tcMar>
            <w:vAlign w:val="center"/>
          </w:tcPr>
          <w:p w14:paraId="52805792" w14:textId="77777777" w:rsidR="009A3B0F" w:rsidRPr="006D30DD" w:rsidRDefault="00AB51DC" w:rsidP="00B2048E">
            <w:pPr>
              <w:pStyle w:val="Nzevuradu"/>
              <w:spacing w:before="240"/>
              <w:ind w:left="0" w:right="374"/>
              <w:rPr>
                <w:sz w:val="26"/>
                <w:szCs w:val="26"/>
              </w:rPr>
            </w:pPr>
            <w:r w:rsidRPr="006D30DD">
              <w:rPr>
                <w:sz w:val="26"/>
                <w:szCs w:val="26"/>
              </w:rPr>
              <w:t>V</w:t>
            </w:r>
            <w:r w:rsidR="00811908" w:rsidRPr="006D30DD">
              <w:rPr>
                <w:sz w:val="26"/>
                <w:szCs w:val="26"/>
              </w:rPr>
              <w:t xml:space="preserve">elvyslanectví České republiky </w:t>
            </w:r>
            <w:r w:rsidR="009B21C1" w:rsidRPr="006D30DD">
              <w:rPr>
                <w:sz w:val="26"/>
                <w:szCs w:val="26"/>
              </w:rPr>
              <w:br/>
            </w:r>
            <w:r w:rsidR="003E4891" w:rsidRPr="006D30DD">
              <w:rPr>
                <w:sz w:val="26"/>
                <w:szCs w:val="26"/>
              </w:rPr>
              <w:t>Embassy of the Czech Republic</w:t>
            </w:r>
            <w:r w:rsidR="00811908" w:rsidRPr="006D30DD">
              <w:rPr>
                <w:sz w:val="26"/>
                <w:szCs w:val="26"/>
              </w:rPr>
              <w:t xml:space="preserve"> </w:t>
            </w:r>
            <w:r w:rsidR="007046CE" w:rsidRPr="006D30DD">
              <w:rPr>
                <w:sz w:val="26"/>
                <w:szCs w:val="26"/>
              </w:rPr>
              <w:t xml:space="preserve">     </w:t>
            </w:r>
            <w:r w:rsidR="00123D44" w:rsidRPr="006D30DD">
              <w:rPr>
                <w:sz w:val="26"/>
                <w:szCs w:val="26"/>
              </w:rPr>
              <w:t xml:space="preserve">  </w:t>
            </w:r>
            <w:r w:rsidR="007046CE" w:rsidRPr="006D30DD">
              <w:rPr>
                <w:sz w:val="26"/>
                <w:szCs w:val="26"/>
              </w:rPr>
              <w:t xml:space="preserve">  </w:t>
            </w:r>
            <w:r w:rsidR="00123D44" w:rsidRPr="006D30DD">
              <w:rPr>
                <w:sz w:val="26"/>
                <w:szCs w:val="26"/>
              </w:rPr>
              <w:t xml:space="preserve">   </w:t>
            </w:r>
            <w:r w:rsidR="009A3B0F" w:rsidRPr="006D30DD">
              <w:rPr>
                <w:sz w:val="26"/>
                <w:szCs w:val="26"/>
                <w:lang w:eastAsia="ko-KR"/>
              </w:rPr>
              <w:t>주한</w:t>
            </w:r>
            <w:r w:rsidR="00D404D0" w:rsidRPr="006D30DD">
              <w:rPr>
                <w:sz w:val="26"/>
                <w:szCs w:val="26"/>
                <w:lang w:eastAsia="ko-KR"/>
              </w:rPr>
              <w:t xml:space="preserve"> </w:t>
            </w:r>
            <w:r w:rsidR="009A3B0F" w:rsidRPr="006D30DD">
              <w:rPr>
                <w:sz w:val="26"/>
                <w:szCs w:val="26"/>
                <w:lang w:eastAsia="ko-KR"/>
              </w:rPr>
              <w:t>체코</w:t>
            </w:r>
            <w:r w:rsidR="00D404D0" w:rsidRPr="006D30DD">
              <w:rPr>
                <w:sz w:val="26"/>
                <w:szCs w:val="26"/>
                <w:lang w:eastAsia="ko-KR"/>
              </w:rPr>
              <w:t xml:space="preserve"> </w:t>
            </w:r>
            <w:r w:rsidR="009A3B0F" w:rsidRPr="006D30DD">
              <w:rPr>
                <w:sz w:val="26"/>
                <w:szCs w:val="26"/>
                <w:lang w:eastAsia="ko-KR"/>
              </w:rPr>
              <w:t>공화국</w:t>
            </w:r>
            <w:r w:rsidR="00D404D0" w:rsidRPr="006D30DD">
              <w:rPr>
                <w:sz w:val="26"/>
                <w:szCs w:val="26"/>
                <w:lang w:eastAsia="ko-KR"/>
              </w:rPr>
              <w:t xml:space="preserve"> </w:t>
            </w:r>
            <w:r w:rsidR="009A3B0F" w:rsidRPr="006D30DD">
              <w:rPr>
                <w:sz w:val="26"/>
                <w:szCs w:val="26"/>
                <w:lang w:eastAsia="ko-KR"/>
              </w:rPr>
              <w:t>대사관</w:t>
            </w:r>
          </w:p>
          <w:p w14:paraId="20AC5C53" w14:textId="77777777" w:rsidR="00811908" w:rsidRPr="006D30DD" w:rsidRDefault="00811908" w:rsidP="00B2048E">
            <w:pPr>
              <w:pStyle w:val="Nzevuradu"/>
              <w:spacing w:before="240"/>
              <w:ind w:left="0" w:right="374"/>
              <w:rPr>
                <w:rFonts w:ascii="Cambria" w:hAnsi="Cambria"/>
              </w:rPr>
            </w:pPr>
          </w:p>
        </w:tc>
        <w:tc>
          <w:tcPr>
            <w:tcW w:w="4680" w:type="dxa"/>
            <w:tcBorders>
              <w:left w:val="single" w:sz="18" w:space="0" w:color="004A9B"/>
            </w:tcBorders>
            <w:shd w:val="clear" w:color="auto" w:fill="auto"/>
            <w:noWrap/>
            <w:tcMar>
              <w:left w:w="369" w:type="dxa"/>
            </w:tcMar>
            <w:vAlign w:val="center"/>
          </w:tcPr>
          <w:p w14:paraId="0F5E9F4B" w14:textId="77777777" w:rsidR="006C44BE" w:rsidRPr="006D30DD" w:rsidRDefault="006C44BE" w:rsidP="006C44BE">
            <w:pPr>
              <w:pStyle w:val="Adresa"/>
              <w:ind w:left="-189"/>
            </w:pPr>
          </w:p>
          <w:p w14:paraId="3C11AA22" w14:textId="77777777" w:rsidR="006C44BE" w:rsidRDefault="006C44BE" w:rsidP="006C44BE">
            <w:pPr>
              <w:pStyle w:val="Adresa"/>
              <w:ind w:left="-189"/>
              <w:rPr>
                <w:lang w:eastAsia="ko-KR"/>
              </w:rPr>
            </w:pPr>
            <w:r w:rsidRPr="006D30DD">
              <w:t xml:space="preserve"> </w:t>
            </w:r>
            <w:r>
              <w:rPr>
                <w:rFonts w:hint="eastAsia"/>
                <w:lang w:eastAsia="ko-KR"/>
              </w:rPr>
              <w:t>7</w:t>
            </w:r>
            <w:r>
              <w:rPr>
                <w:lang w:eastAsia="ko-KR"/>
              </w:rPr>
              <w:t xml:space="preserve">th Fl, The-K Twin Towers, B-dong, 50, </w:t>
            </w:r>
          </w:p>
          <w:p w14:paraId="0CB8A270" w14:textId="77777777" w:rsidR="006C44BE" w:rsidRDefault="006C44BE" w:rsidP="006C44BE">
            <w:pPr>
              <w:pStyle w:val="Adresa"/>
              <w:ind w:left="-189"/>
              <w:rPr>
                <w:lang w:eastAsia="ko-KR"/>
              </w:rPr>
            </w:pPr>
            <w:r>
              <w:rPr>
                <w:lang w:eastAsia="ko-KR"/>
              </w:rPr>
              <w:t>Jong-ro 1-gil, Jongno-gu Seoul, Korea 03142</w:t>
            </w:r>
          </w:p>
          <w:p w14:paraId="223C4C20" w14:textId="77777777" w:rsidR="006C44BE" w:rsidRPr="006D30DD" w:rsidRDefault="006C44BE" w:rsidP="006C44BE">
            <w:pPr>
              <w:pStyle w:val="Adresa"/>
              <w:ind w:left="-189"/>
              <w:rPr>
                <w:lang w:eastAsia="ko-KR"/>
              </w:rPr>
            </w:pPr>
            <w:r w:rsidRPr="006D30DD">
              <w:rPr>
                <w:lang w:eastAsia="ko-KR"/>
              </w:rPr>
              <w:t xml:space="preserve"> </w:t>
            </w:r>
            <w:r w:rsidRPr="00961976">
              <w:rPr>
                <w:rFonts w:hint="eastAsia"/>
                <w:lang w:eastAsia="ko-KR"/>
              </w:rPr>
              <w:t>서울시</w:t>
            </w:r>
            <w:r w:rsidRPr="00961976">
              <w:rPr>
                <w:rFonts w:hint="eastAsia"/>
                <w:lang w:eastAsia="ko-KR"/>
              </w:rPr>
              <w:t xml:space="preserve"> </w:t>
            </w:r>
            <w:r w:rsidRPr="00961976">
              <w:rPr>
                <w:rFonts w:hint="eastAsia"/>
                <w:lang w:eastAsia="ko-KR"/>
              </w:rPr>
              <w:t>종로구</w:t>
            </w:r>
            <w:r w:rsidRPr="00961976">
              <w:rPr>
                <w:rFonts w:hint="eastAsia"/>
                <w:lang w:eastAsia="ko-KR"/>
              </w:rPr>
              <w:t xml:space="preserve"> </w:t>
            </w:r>
            <w:r w:rsidRPr="00961976">
              <w:rPr>
                <w:rFonts w:hint="eastAsia"/>
                <w:lang w:eastAsia="ko-KR"/>
              </w:rPr>
              <w:t>종로</w:t>
            </w:r>
            <w:r w:rsidRPr="00961976">
              <w:rPr>
                <w:rFonts w:hint="eastAsia"/>
                <w:lang w:eastAsia="ko-KR"/>
              </w:rPr>
              <w:t>1</w:t>
            </w:r>
            <w:r w:rsidRPr="00961976">
              <w:rPr>
                <w:rFonts w:hint="eastAsia"/>
                <w:lang w:eastAsia="ko-KR"/>
              </w:rPr>
              <w:t>길</w:t>
            </w:r>
            <w:r>
              <w:rPr>
                <w:rFonts w:hint="eastAsia"/>
                <w:lang w:eastAsia="ko-KR"/>
              </w:rPr>
              <w:t xml:space="preserve"> 50</w:t>
            </w:r>
            <w:r w:rsidRPr="00961976">
              <w:rPr>
                <w:rFonts w:hint="eastAsia"/>
                <w:lang w:eastAsia="ko-KR"/>
              </w:rPr>
              <w:t xml:space="preserve"> </w:t>
            </w:r>
            <w:r w:rsidRPr="00961976">
              <w:rPr>
                <w:rFonts w:hint="eastAsia"/>
                <w:lang w:eastAsia="ko-KR"/>
              </w:rPr>
              <w:t>더케이트윈타워</w:t>
            </w:r>
            <w:r w:rsidRPr="00961976">
              <w:rPr>
                <w:rFonts w:hint="eastAsia"/>
                <w:lang w:eastAsia="ko-KR"/>
              </w:rPr>
              <w:t xml:space="preserve"> B</w:t>
            </w:r>
            <w:r w:rsidRPr="00961976">
              <w:rPr>
                <w:rFonts w:hint="eastAsia"/>
                <w:lang w:eastAsia="ko-KR"/>
              </w:rPr>
              <w:t>동</w:t>
            </w:r>
            <w:r w:rsidRPr="00961976">
              <w:rPr>
                <w:rFonts w:hint="eastAsia"/>
                <w:lang w:eastAsia="ko-KR"/>
              </w:rPr>
              <w:t xml:space="preserve"> 7</w:t>
            </w:r>
            <w:r w:rsidRPr="00961976">
              <w:rPr>
                <w:rFonts w:hint="eastAsia"/>
                <w:lang w:eastAsia="ko-KR"/>
              </w:rPr>
              <w:t>층</w:t>
            </w:r>
          </w:p>
          <w:p w14:paraId="7E412C41" w14:textId="77777777" w:rsidR="006C44BE" w:rsidRPr="006D30DD" w:rsidRDefault="006C44BE" w:rsidP="006C44BE">
            <w:pPr>
              <w:pStyle w:val="Adresa"/>
              <w:ind w:left="-189"/>
            </w:pPr>
            <w:r w:rsidRPr="006D30DD">
              <w:rPr>
                <w:lang w:eastAsia="ko-KR"/>
              </w:rPr>
              <w:t xml:space="preserve"> </w:t>
            </w:r>
            <w:r w:rsidRPr="006D30DD">
              <w:t>tel.: +82 2 725 6765/6, fax: +82 2 734 6452</w:t>
            </w:r>
          </w:p>
          <w:p w14:paraId="254BC881" w14:textId="77777777" w:rsidR="006C44BE" w:rsidRPr="00F018D3" w:rsidRDefault="006C44BE" w:rsidP="006C44BE">
            <w:pPr>
              <w:pStyle w:val="Adresa"/>
              <w:ind w:left="-189"/>
            </w:pPr>
            <w:r w:rsidRPr="006D30DD">
              <w:rPr>
                <w:color w:val="000000"/>
              </w:rPr>
              <w:t xml:space="preserve"> </w:t>
            </w:r>
            <w:hyperlink r:id="rId8" w:history="1">
              <w:r w:rsidRPr="006D30DD">
                <w:rPr>
                  <w:rStyle w:val="Hyperlink"/>
                  <w:color w:val="000000"/>
                </w:rPr>
                <w:t>www.mzv.cz/seoul</w:t>
              </w:r>
            </w:hyperlink>
            <w:r w:rsidRPr="006D30DD">
              <w:rPr>
                <w:color w:val="000000"/>
              </w:rPr>
              <w:t xml:space="preserve">, </w:t>
            </w:r>
            <w:r w:rsidRPr="006D30DD">
              <w:rPr>
                <w:rFonts w:hint="eastAsia"/>
                <w:color w:val="000000"/>
              </w:rPr>
              <w:t xml:space="preserve"> </w:t>
            </w:r>
            <w:hyperlink r:id="rId9" w:history="1">
              <w:r w:rsidR="00C66DD9" w:rsidRPr="002F2B42">
                <w:rPr>
                  <w:rStyle w:val="Hyperlink"/>
                  <w:rFonts w:hint="eastAsia"/>
                  <w:lang w:eastAsia="ko-KR"/>
                </w:rPr>
                <w:t>seoul@embassy.mzv.cz</w:t>
              </w:r>
            </w:hyperlink>
          </w:p>
          <w:p w14:paraId="6757BF53" w14:textId="77777777" w:rsidR="00444157" w:rsidRPr="006D30DD" w:rsidRDefault="00444157" w:rsidP="00EE41FA">
            <w:pPr>
              <w:pStyle w:val="Adresa"/>
              <w:ind w:left="-189"/>
            </w:pPr>
          </w:p>
          <w:p w14:paraId="2C53B16A" w14:textId="77777777" w:rsidR="00444157" w:rsidRPr="006D30DD" w:rsidRDefault="00444157" w:rsidP="00EE41FA">
            <w:pPr>
              <w:pStyle w:val="Adresa"/>
              <w:ind w:left="-189"/>
            </w:pPr>
          </w:p>
        </w:tc>
      </w:tr>
    </w:tbl>
    <w:p w14:paraId="5BFB4DDA" w14:textId="77777777" w:rsidR="005A7BC2" w:rsidRDefault="005A7BC2" w:rsidP="005A7BC2">
      <w:pPr>
        <w:pStyle w:val="TEXT"/>
        <w:tabs>
          <w:tab w:val="left" w:pos="3615"/>
          <w:tab w:val="right" w:pos="8362"/>
        </w:tabs>
        <w:rPr>
          <w:lang w:eastAsia="ko-KR"/>
        </w:rPr>
      </w:pPr>
    </w:p>
    <w:p w14:paraId="52E68886" w14:textId="77777777" w:rsidR="00C66DD9" w:rsidRPr="00C66DD9" w:rsidRDefault="00C66DD9" w:rsidP="00C66DD9">
      <w:pPr>
        <w:jc w:val="center"/>
        <w:rPr>
          <w:rFonts w:ascii="Georgia" w:hAnsi="Georgia"/>
          <w:b/>
          <w:sz w:val="28"/>
        </w:rPr>
      </w:pPr>
      <w:r w:rsidRPr="00C66DD9">
        <w:rPr>
          <w:rFonts w:ascii="Georgia" w:hAnsi="Georgia"/>
          <w:b/>
          <w:sz w:val="28"/>
        </w:rPr>
        <w:t>CALL FOR APPLICATIONS</w:t>
      </w:r>
    </w:p>
    <w:p w14:paraId="71105ED5" w14:textId="5664071D" w:rsidR="00C66DD9" w:rsidRDefault="00C66DD9" w:rsidP="00C66DD9">
      <w:pPr>
        <w:jc w:val="center"/>
        <w:rPr>
          <w:rFonts w:ascii="Georgia" w:hAnsi="Georgia"/>
          <w:sz w:val="28"/>
        </w:rPr>
      </w:pPr>
      <w:r w:rsidRPr="00C66DD9">
        <w:rPr>
          <w:rFonts w:ascii="Georgia" w:hAnsi="Georgia"/>
          <w:sz w:val="28"/>
        </w:rPr>
        <w:t>“A Day with Ambassador” (</w:t>
      </w:r>
      <w:r w:rsidR="00F94C99">
        <w:rPr>
          <w:rFonts w:ascii="Georgia" w:hAnsi="Georgia" w:hint="eastAsia"/>
          <w:sz w:val="28"/>
          <w:lang w:eastAsia="ko-KR"/>
        </w:rPr>
        <w:t>May</w:t>
      </w:r>
      <w:r w:rsidRPr="00C66DD9">
        <w:rPr>
          <w:rFonts w:ascii="Georgia" w:hAnsi="Georgia"/>
          <w:sz w:val="28"/>
        </w:rPr>
        <w:t xml:space="preserve"> 202</w:t>
      </w:r>
      <w:r w:rsidR="00A84778">
        <w:rPr>
          <w:rFonts w:ascii="Georgia" w:hAnsi="Georgia" w:hint="eastAsia"/>
          <w:sz w:val="28"/>
          <w:lang w:eastAsia="ko-KR"/>
        </w:rPr>
        <w:t>5</w:t>
      </w:r>
      <w:r w:rsidRPr="00C66DD9">
        <w:rPr>
          <w:rFonts w:ascii="Georgia" w:hAnsi="Georgia"/>
          <w:sz w:val="28"/>
        </w:rPr>
        <w:t>)</w:t>
      </w:r>
    </w:p>
    <w:p w14:paraId="1C130FA3" w14:textId="77777777" w:rsidR="00882392" w:rsidRDefault="00882392" w:rsidP="00C66DD9">
      <w:pPr>
        <w:jc w:val="center"/>
        <w:rPr>
          <w:rFonts w:ascii="Georgia" w:hAnsi="Georgia"/>
          <w:sz w:val="28"/>
        </w:rPr>
      </w:pPr>
    </w:p>
    <w:p w14:paraId="53367482" w14:textId="77777777" w:rsidR="003774B5" w:rsidRPr="003774B5" w:rsidRDefault="003774B5" w:rsidP="00C66DD9">
      <w:pPr>
        <w:jc w:val="center"/>
        <w:rPr>
          <w:rFonts w:ascii="Georgia" w:hAnsi="Georgia"/>
          <w:sz w:val="21"/>
          <w:szCs w:val="18"/>
        </w:rPr>
      </w:pPr>
    </w:p>
    <w:p w14:paraId="03C16D66" w14:textId="77777777" w:rsidR="003774B5" w:rsidRPr="003774B5" w:rsidRDefault="003774B5" w:rsidP="003774B5">
      <w:pPr>
        <w:pStyle w:val="TEXT"/>
        <w:tabs>
          <w:tab w:val="left" w:pos="3615"/>
          <w:tab w:val="right" w:pos="8362"/>
        </w:tabs>
        <w:rPr>
          <w:rFonts w:eastAsia="Times New Roman"/>
          <w:b/>
          <w:bCs/>
          <w:noProof w:val="0"/>
          <w:sz w:val="22"/>
          <w:szCs w:val="32"/>
        </w:rPr>
      </w:pPr>
      <w:r w:rsidRPr="003774B5">
        <w:rPr>
          <w:rFonts w:eastAsia="Times New Roman"/>
          <w:b/>
          <w:bCs/>
          <w:noProof w:val="0"/>
          <w:sz w:val="22"/>
          <w:szCs w:val="32"/>
        </w:rPr>
        <w:t>What is A Day with Ambassador program?</w:t>
      </w:r>
    </w:p>
    <w:p w14:paraId="300E0871" w14:textId="77777777" w:rsidR="003774B5" w:rsidRPr="003774B5" w:rsidRDefault="003774B5" w:rsidP="003774B5">
      <w:pPr>
        <w:pStyle w:val="TEXT"/>
        <w:tabs>
          <w:tab w:val="left" w:pos="3615"/>
          <w:tab w:val="right" w:pos="8362"/>
        </w:tabs>
        <w:rPr>
          <w:rFonts w:eastAsia="Times New Roman"/>
          <w:noProof w:val="0"/>
          <w:sz w:val="22"/>
          <w:szCs w:val="32"/>
        </w:rPr>
      </w:pPr>
      <w:r w:rsidRPr="003774B5">
        <w:rPr>
          <w:rFonts w:eastAsia="Times New Roman"/>
          <w:noProof w:val="0"/>
          <w:sz w:val="22"/>
          <w:szCs w:val="32"/>
        </w:rPr>
        <w:t>The Embassy of Czechia in Korea announces the annual “Ambassador for a Day” program, which aims to provide the opportunity to selected university/college student to experience one day as a senior-level diplomat.</w:t>
      </w:r>
    </w:p>
    <w:p w14:paraId="0A71D1F1" w14:textId="02B227DC" w:rsidR="003774B5" w:rsidRPr="003774B5" w:rsidRDefault="003774B5" w:rsidP="003774B5">
      <w:pPr>
        <w:pStyle w:val="TEXT"/>
        <w:tabs>
          <w:tab w:val="left" w:pos="3615"/>
          <w:tab w:val="right" w:pos="8362"/>
        </w:tabs>
        <w:rPr>
          <w:rFonts w:eastAsia="Times New Roman"/>
          <w:b/>
          <w:bCs/>
          <w:noProof w:val="0"/>
          <w:sz w:val="22"/>
          <w:szCs w:val="32"/>
        </w:rPr>
      </w:pPr>
      <w:r w:rsidRPr="003774B5">
        <w:rPr>
          <w:rFonts w:eastAsia="Times New Roman"/>
          <w:noProof w:val="0"/>
          <w:sz w:val="22"/>
          <w:szCs w:val="32"/>
        </w:rPr>
        <w:t>3 selected students will visit the Czech Embassy on Wednesday, 28 May, 2025, having a half-day tour to learn the work and role of diplomatic missions abroad. 1 grand winner will have an exclusive opportunity to experience diplomatic work first-hand by accompanying Ambassador Ivan Jančárek on his daily schedule for the whole day on Thursday, 29 May, 2025.</w:t>
      </w:r>
    </w:p>
    <w:p w14:paraId="4B8FC991" w14:textId="77777777" w:rsidR="003774B5" w:rsidRPr="003774B5" w:rsidRDefault="003774B5" w:rsidP="003774B5">
      <w:pPr>
        <w:pStyle w:val="TEXT"/>
        <w:tabs>
          <w:tab w:val="left" w:pos="3615"/>
          <w:tab w:val="right" w:pos="8362"/>
        </w:tabs>
        <w:rPr>
          <w:rFonts w:eastAsia="Times New Roman"/>
          <w:noProof w:val="0"/>
          <w:sz w:val="22"/>
          <w:szCs w:val="32"/>
        </w:rPr>
      </w:pPr>
      <w:r w:rsidRPr="003774B5">
        <w:rPr>
          <w:rFonts w:eastAsia="Times New Roman"/>
          <w:noProof w:val="0"/>
          <w:sz w:val="22"/>
          <w:szCs w:val="32"/>
        </w:rPr>
        <w:t>All participants will also be awarded by the Embassy diplomas and small gifts from Czechia.</w:t>
      </w:r>
    </w:p>
    <w:p w14:paraId="6634904C" w14:textId="77777777" w:rsidR="003774B5" w:rsidRPr="003774B5" w:rsidRDefault="003774B5" w:rsidP="003774B5">
      <w:pPr>
        <w:pStyle w:val="TEXT"/>
        <w:tabs>
          <w:tab w:val="left" w:pos="3615"/>
          <w:tab w:val="right" w:pos="8362"/>
        </w:tabs>
        <w:rPr>
          <w:rFonts w:eastAsia="Times New Roman"/>
          <w:b/>
          <w:bCs/>
          <w:noProof w:val="0"/>
          <w:sz w:val="22"/>
          <w:szCs w:val="32"/>
        </w:rPr>
      </w:pPr>
    </w:p>
    <w:p w14:paraId="0C1EA8F7" w14:textId="24666510" w:rsidR="003774B5" w:rsidRPr="003774B5" w:rsidRDefault="003774B5" w:rsidP="003774B5">
      <w:pPr>
        <w:pStyle w:val="TEXT"/>
        <w:tabs>
          <w:tab w:val="left" w:pos="3615"/>
          <w:tab w:val="right" w:pos="8362"/>
        </w:tabs>
        <w:rPr>
          <w:rFonts w:eastAsia="Times New Roman"/>
          <w:b/>
          <w:bCs/>
          <w:noProof w:val="0"/>
          <w:sz w:val="22"/>
          <w:szCs w:val="32"/>
        </w:rPr>
      </w:pPr>
      <w:r w:rsidRPr="003774B5">
        <w:rPr>
          <w:rFonts w:eastAsia="Times New Roman"/>
          <w:b/>
          <w:bCs/>
          <w:noProof w:val="0"/>
          <w:sz w:val="22"/>
          <w:szCs w:val="32"/>
        </w:rPr>
        <w:t>Why should you apply for this program?</w:t>
      </w:r>
    </w:p>
    <w:p w14:paraId="5E424513" w14:textId="42FC02EC" w:rsidR="003774B5" w:rsidRPr="003774B5" w:rsidRDefault="003774B5" w:rsidP="003774B5">
      <w:pPr>
        <w:pStyle w:val="TEXT"/>
        <w:tabs>
          <w:tab w:val="left" w:pos="3615"/>
          <w:tab w:val="right" w:pos="8362"/>
        </w:tabs>
        <w:rPr>
          <w:rFonts w:eastAsia="Times New Roman"/>
          <w:noProof w:val="0"/>
          <w:sz w:val="22"/>
          <w:szCs w:val="32"/>
        </w:rPr>
      </w:pPr>
      <w:r w:rsidRPr="003774B5">
        <w:rPr>
          <w:rFonts w:eastAsia="Times New Roman"/>
          <w:noProof w:val="0"/>
          <w:sz w:val="22"/>
          <w:szCs w:val="32"/>
        </w:rPr>
        <w:t>Year 2025 marks the 35th anniversary of Czechia-Korea diplomatic ties as well as the 10th anniversary of the strategic partnership. We would like to celebrate this milestone with the brilliant young minds by providing them with firsthand exposure to diplomatic affairs and International relations.</w:t>
      </w:r>
    </w:p>
    <w:p w14:paraId="324CF324" w14:textId="6C2612ED" w:rsidR="003774B5" w:rsidRPr="003774B5" w:rsidRDefault="003774B5" w:rsidP="003774B5">
      <w:pPr>
        <w:pStyle w:val="TEXT"/>
        <w:tabs>
          <w:tab w:val="left" w:pos="3615"/>
          <w:tab w:val="right" w:pos="8362"/>
        </w:tabs>
        <w:rPr>
          <w:rFonts w:eastAsia="Times New Roman"/>
          <w:noProof w:val="0"/>
          <w:sz w:val="22"/>
          <w:szCs w:val="32"/>
        </w:rPr>
      </w:pPr>
      <w:r w:rsidRPr="003774B5">
        <w:rPr>
          <w:rFonts w:eastAsia="Times New Roman"/>
          <w:noProof w:val="0"/>
          <w:sz w:val="22"/>
          <w:szCs w:val="32"/>
        </w:rPr>
        <w:t>Engaging with the Czech Embassy will allow young students to gain insights from experienced diplomats, learning about the intricacies of bilateral and multilateral relations, as well as the challenges and opportunities that arise in the international arena. They can engage in discussions on various topics, including Czechia's foreign policy objectives, diplomatic relations with Korea and its contributions to global governance.</w:t>
      </w:r>
    </w:p>
    <w:p w14:paraId="4D186BB1" w14:textId="77777777" w:rsidR="003774B5" w:rsidRPr="003774B5" w:rsidRDefault="003774B5" w:rsidP="003774B5">
      <w:pPr>
        <w:pStyle w:val="TEXT"/>
        <w:tabs>
          <w:tab w:val="left" w:pos="3615"/>
          <w:tab w:val="right" w:pos="8362"/>
        </w:tabs>
        <w:rPr>
          <w:rFonts w:eastAsia="Times New Roman"/>
          <w:noProof w:val="0"/>
          <w:sz w:val="22"/>
          <w:szCs w:val="32"/>
        </w:rPr>
      </w:pPr>
      <w:r w:rsidRPr="003774B5">
        <w:rPr>
          <w:rFonts w:eastAsia="Times New Roman"/>
          <w:noProof w:val="0"/>
          <w:sz w:val="22"/>
          <w:szCs w:val="32"/>
        </w:rPr>
        <w:t>We hope this opportunity becomes a vital stepping stone for the next generation of leaders.</w:t>
      </w:r>
    </w:p>
    <w:p w14:paraId="3CE8474F" w14:textId="77777777" w:rsidR="003774B5" w:rsidRPr="003774B5" w:rsidRDefault="003774B5" w:rsidP="003774B5">
      <w:pPr>
        <w:pStyle w:val="TEXT"/>
        <w:tabs>
          <w:tab w:val="left" w:pos="3615"/>
          <w:tab w:val="right" w:pos="8362"/>
        </w:tabs>
        <w:rPr>
          <w:rFonts w:eastAsia="Times New Roman"/>
          <w:b/>
          <w:bCs/>
          <w:noProof w:val="0"/>
          <w:sz w:val="22"/>
          <w:szCs w:val="32"/>
        </w:rPr>
      </w:pPr>
    </w:p>
    <w:p w14:paraId="62A2CA38" w14:textId="15A8EC2D" w:rsidR="003774B5" w:rsidRPr="003774B5" w:rsidRDefault="003774B5" w:rsidP="003774B5">
      <w:pPr>
        <w:pStyle w:val="TEXT"/>
        <w:tabs>
          <w:tab w:val="left" w:pos="3615"/>
          <w:tab w:val="right" w:pos="8362"/>
        </w:tabs>
        <w:rPr>
          <w:rFonts w:eastAsia="Times New Roman"/>
          <w:b/>
          <w:bCs/>
          <w:noProof w:val="0"/>
          <w:sz w:val="22"/>
          <w:szCs w:val="32"/>
        </w:rPr>
      </w:pPr>
      <w:r w:rsidRPr="003774B5">
        <w:rPr>
          <w:rFonts w:eastAsia="Times New Roman"/>
          <w:b/>
          <w:bCs/>
          <w:noProof w:val="0"/>
          <w:sz w:val="22"/>
          <w:szCs w:val="32"/>
        </w:rPr>
        <w:t>You can apply for this project if you are:</w:t>
      </w:r>
    </w:p>
    <w:p w14:paraId="1A34BD68" w14:textId="0969C85C" w:rsidR="003774B5" w:rsidRPr="003774B5" w:rsidRDefault="003774B5" w:rsidP="003774B5">
      <w:pPr>
        <w:pStyle w:val="TEXT"/>
        <w:numPr>
          <w:ilvl w:val="0"/>
          <w:numId w:val="5"/>
        </w:numPr>
        <w:tabs>
          <w:tab w:val="left" w:pos="3615"/>
          <w:tab w:val="right" w:pos="8362"/>
        </w:tabs>
        <w:spacing w:after="0"/>
        <w:rPr>
          <w:rFonts w:eastAsia="Times New Roman"/>
          <w:noProof w:val="0"/>
          <w:sz w:val="22"/>
          <w:szCs w:val="32"/>
        </w:rPr>
      </w:pPr>
      <w:r w:rsidRPr="003774B5">
        <w:rPr>
          <w:rFonts w:eastAsia="Times New Roman"/>
          <w:noProof w:val="0"/>
          <w:sz w:val="22"/>
          <w:szCs w:val="32"/>
        </w:rPr>
        <w:t>A bachelor’s or master’s student (18 or above)</w:t>
      </w:r>
    </w:p>
    <w:p w14:paraId="74530A4E" w14:textId="168BB7FC" w:rsidR="003774B5" w:rsidRPr="003774B5" w:rsidRDefault="003774B5" w:rsidP="003774B5">
      <w:pPr>
        <w:pStyle w:val="TEXT"/>
        <w:numPr>
          <w:ilvl w:val="0"/>
          <w:numId w:val="5"/>
        </w:numPr>
        <w:tabs>
          <w:tab w:val="left" w:pos="3615"/>
          <w:tab w:val="right" w:pos="8362"/>
        </w:tabs>
        <w:spacing w:after="0"/>
        <w:rPr>
          <w:rFonts w:eastAsia="Times New Roman"/>
          <w:noProof w:val="0"/>
          <w:sz w:val="22"/>
          <w:szCs w:val="32"/>
        </w:rPr>
      </w:pPr>
      <w:r w:rsidRPr="003774B5">
        <w:rPr>
          <w:rFonts w:eastAsia="Times New Roman"/>
          <w:noProof w:val="0"/>
          <w:sz w:val="22"/>
          <w:szCs w:val="32"/>
        </w:rPr>
        <w:t>proficient in English</w:t>
      </w:r>
    </w:p>
    <w:p w14:paraId="30BF5623" w14:textId="7FCBE104" w:rsidR="003774B5" w:rsidRPr="003774B5" w:rsidRDefault="003774B5" w:rsidP="003774B5">
      <w:pPr>
        <w:pStyle w:val="TEXT"/>
        <w:numPr>
          <w:ilvl w:val="0"/>
          <w:numId w:val="5"/>
        </w:numPr>
        <w:tabs>
          <w:tab w:val="left" w:pos="3615"/>
          <w:tab w:val="right" w:pos="8362"/>
        </w:tabs>
        <w:spacing w:after="0"/>
        <w:rPr>
          <w:rFonts w:eastAsia="Times New Roman"/>
          <w:noProof w:val="0"/>
          <w:sz w:val="22"/>
          <w:szCs w:val="32"/>
        </w:rPr>
      </w:pPr>
      <w:r w:rsidRPr="003774B5">
        <w:rPr>
          <w:rFonts w:eastAsia="Times New Roman"/>
          <w:noProof w:val="0"/>
          <w:sz w:val="22"/>
          <w:szCs w:val="32"/>
        </w:rPr>
        <w:t>available to spend a full day of activities with us at the Czech Embassy</w:t>
      </w:r>
    </w:p>
    <w:p w14:paraId="375843AC" w14:textId="16BBA6ED" w:rsidR="003774B5" w:rsidRPr="003774B5" w:rsidRDefault="003774B5" w:rsidP="003774B5">
      <w:pPr>
        <w:pStyle w:val="TEXT"/>
        <w:numPr>
          <w:ilvl w:val="0"/>
          <w:numId w:val="5"/>
        </w:numPr>
        <w:tabs>
          <w:tab w:val="left" w:pos="3615"/>
          <w:tab w:val="right" w:pos="8362"/>
        </w:tabs>
        <w:spacing w:after="0"/>
        <w:rPr>
          <w:rFonts w:eastAsia="Times New Roman"/>
          <w:noProof w:val="0"/>
          <w:sz w:val="22"/>
          <w:szCs w:val="32"/>
        </w:rPr>
      </w:pPr>
      <w:r w:rsidRPr="003774B5">
        <w:rPr>
          <w:rFonts w:eastAsia="Times New Roman"/>
          <w:noProof w:val="0"/>
          <w:sz w:val="22"/>
          <w:szCs w:val="32"/>
        </w:rPr>
        <w:t>capable of handling media interactions.</w:t>
      </w:r>
    </w:p>
    <w:p w14:paraId="5FEAF320" w14:textId="77777777" w:rsidR="003774B5" w:rsidRPr="003774B5" w:rsidRDefault="003774B5" w:rsidP="003774B5">
      <w:pPr>
        <w:pStyle w:val="TEXT"/>
        <w:tabs>
          <w:tab w:val="left" w:pos="3615"/>
          <w:tab w:val="right" w:pos="8362"/>
        </w:tabs>
        <w:rPr>
          <w:rFonts w:eastAsiaTheme="minorEastAsia"/>
          <w:b/>
          <w:bCs/>
          <w:noProof w:val="0"/>
          <w:sz w:val="22"/>
          <w:szCs w:val="32"/>
          <w:lang w:eastAsia="ko-KR"/>
        </w:rPr>
      </w:pPr>
    </w:p>
    <w:p w14:paraId="5028F7D9" w14:textId="37FF8054" w:rsidR="003774B5" w:rsidRPr="003774B5" w:rsidRDefault="003774B5" w:rsidP="003774B5">
      <w:pPr>
        <w:pStyle w:val="TEXT"/>
        <w:tabs>
          <w:tab w:val="left" w:pos="3615"/>
          <w:tab w:val="right" w:pos="8362"/>
        </w:tabs>
        <w:rPr>
          <w:rFonts w:eastAsia="Times New Roman"/>
          <w:b/>
          <w:bCs/>
          <w:noProof w:val="0"/>
          <w:sz w:val="22"/>
          <w:szCs w:val="32"/>
        </w:rPr>
      </w:pPr>
      <w:r w:rsidRPr="003774B5">
        <w:rPr>
          <w:rFonts w:eastAsia="Times New Roman"/>
          <w:b/>
          <w:bCs/>
          <w:noProof w:val="0"/>
          <w:sz w:val="22"/>
          <w:szCs w:val="32"/>
        </w:rPr>
        <w:lastRenderedPageBreak/>
        <w:t>How to apply</w:t>
      </w:r>
    </w:p>
    <w:p w14:paraId="3CB219A4" w14:textId="32818EEE" w:rsidR="003774B5" w:rsidRPr="003774B5" w:rsidRDefault="003774B5" w:rsidP="003774B5">
      <w:pPr>
        <w:pStyle w:val="TEXT"/>
        <w:tabs>
          <w:tab w:val="left" w:pos="3615"/>
          <w:tab w:val="right" w:pos="8362"/>
        </w:tabs>
        <w:rPr>
          <w:rFonts w:eastAsia="Times New Roman"/>
          <w:noProof w:val="0"/>
          <w:sz w:val="22"/>
          <w:szCs w:val="32"/>
        </w:rPr>
      </w:pPr>
      <w:r w:rsidRPr="003774B5">
        <w:rPr>
          <w:rFonts w:eastAsia="Times New Roman"/>
          <w:noProof w:val="0"/>
          <w:sz w:val="22"/>
          <w:szCs w:val="32"/>
        </w:rPr>
        <w:t xml:space="preserve">To apply for the program, please complete the application form by using the following link: </w:t>
      </w:r>
      <w:hyperlink r:id="rId10" w:history="1">
        <w:r w:rsidRPr="003774B5">
          <w:rPr>
            <w:rStyle w:val="Hyperlink"/>
            <w:rFonts w:eastAsia="Times New Roman"/>
            <w:noProof w:val="0"/>
            <w:sz w:val="22"/>
            <w:szCs w:val="32"/>
          </w:rPr>
          <w:t>https://forms.gle/CZ8BrhL7ttSZYG1g9</w:t>
        </w:r>
      </w:hyperlink>
      <w:r w:rsidRPr="003774B5">
        <w:rPr>
          <w:rFonts w:eastAsia="Times New Roman"/>
          <w:noProof w:val="0"/>
          <w:sz w:val="22"/>
          <w:szCs w:val="32"/>
        </w:rPr>
        <w:t>. The form requires basic information about applicants as well as a short essay (800-1,200 words, in English). In the essay, we would like you to answer this question:</w:t>
      </w:r>
    </w:p>
    <w:p w14:paraId="178E820C" w14:textId="77777777" w:rsidR="003774B5" w:rsidRPr="003774B5" w:rsidRDefault="003774B5" w:rsidP="003774B5">
      <w:pPr>
        <w:pStyle w:val="TEXT"/>
        <w:tabs>
          <w:tab w:val="left" w:pos="3615"/>
          <w:tab w:val="right" w:pos="8362"/>
        </w:tabs>
        <w:rPr>
          <w:rFonts w:eastAsia="Times New Roman"/>
          <w:i/>
          <w:iCs/>
          <w:noProof w:val="0"/>
          <w:sz w:val="22"/>
          <w:szCs w:val="32"/>
        </w:rPr>
      </w:pPr>
      <w:r w:rsidRPr="003774B5">
        <w:rPr>
          <w:rFonts w:eastAsia="Times New Roman"/>
          <w:i/>
          <w:iCs/>
          <w:noProof w:val="0"/>
          <w:sz w:val="22"/>
          <w:szCs w:val="32"/>
        </w:rPr>
        <w:t>-    Imagine it’s the year 2050, and you are leading the 60th anniversary of Czechia-Korea relations as a Czech ambassador in Korea. Reflect on the key achievements and future milestones that could shape Czechia-Korea relations by 2050, and describe how you would celebrate this significant anniversary as an ambassador. Consider how you would engage the two nations' people, leaders, and future collaboration.</w:t>
      </w:r>
    </w:p>
    <w:p w14:paraId="511FB530" w14:textId="77777777" w:rsidR="003774B5" w:rsidRPr="003774B5" w:rsidRDefault="003774B5" w:rsidP="003774B5">
      <w:pPr>
        <w:pStyle w:val="TEXT"/>
        <w:tabs>
          <w:tab w:val="left" w:pos="3615"/>
          <w:tab w:val="right" w:pos="8362"/>
        </w:tabs>
        <w:rPr>
          <w:rFonts w:eastAsia="Times New Roman"/>
          <w:b/>
          <w:bCs/>
          <w:noProof w:val="0"/>
          <w:sz w:val="22"/>
          <w:szCs w:val="32"/>
        </w:rPr>
      </w:pPr>
    </w:p>
    <w:p w14:paraId="4876E06F" w14:textId="77777777" w:rsidR="003774B5" w:rsidRPr="003774B5" w:rsidRDefault="003774B5" w:rsidP="003774B5">
      <w:pPr>
        <w:pStyle w:val="TEXT"/>
        <w:tabs>
          <w:tab w:val="left" w:pos="3615"/>
          <w:tab w:val="right" w:pos="8362"/>
        </w:tabs>
        <w:rPr>
          <w:rFonts w:eastAsia="Times New Roman"/>
          <w:b/>
          <w:bCs/>
          <w:noProof w:val="0"/>
          <w:sz w:val="22"/>
          <w:szCs w:val="32"/>
        </w:rPr>
      </w:pPr>
      <w:r w:rsidRPr="003774B5">
        <w:rPr>
          <w:rFonts w:eastAsia="Times New Roman"/>
          <w:b/>
          <w:bCs/>
          <w:noProof w:val="0"/>
          <w:sz w:val="22"/>
          <w:szCs w:val="32"/>
        </w:rPr>
        <w:t>Important Dates</w:t>
      </w:r>
    </w:p>
    <w:p w14:paraId="39CBF788" w14:textId="68CE1EC8" w:rsidR="003774B5" w:rsidRPr="003774B5" w:rsidRDefault="003774B5" w:rsidP="003774B5">
      <w:pPr>
        <w:pStyle w:val="TEXT"/>
        <w:numPr>
          <w:ilvl w:val="0"/>
          <w:numId w:val="5"/>
        </w:numPr>
        <w:tabs>
          <w:tab w:val="left" w:pos="3615"/>
          <w:tab w:val="right" w:pos="8362"/>
        </w:tabs>
        <w:spacing w:after="0"/>
        <w:rPr>
          <w:rFonts w:eastAsia="Times New Roman"/>
          <w:noProof w:val="0"/>
          <w:sz w:val="22"/>
          <w:szCs w:val="32"/>
        </w:rPr>
      </w:pPr>
      <w:r w:rsidRPr="003774B5">
        <w:rPr>
          <w:rFonts w:eastAsia="Times New Roman"/>
          <w:noProof w:val="0"/>
          <w:sz w:val="22"/>
          <w:szCs w:val="32"/>
        </w:rPr>
        <w:t>Application deadline: Sunday, 11 May, 2025</w:t>
      </w:r>
    </w:p>
    <w:p w14:paraId="60E3F3EC" w14:textId="6DBA328F" w:rsidR="003774B5" w:rsidRPr="003774B5" w:rsidRDefault="003774B5" w:rsidP="003774B5">
      <w:pPr>
        <w:pStyle w:val="TEXT"/>
        <w:numPr>
          <w:ilvl w:val="0"/>
          <w:numId w:val="5"/>
        </w:numPr>
        <w:tabs>
          <w:tab w:val="left" w:pos="3615"/>
          <w:tab w:val="right" w:pos="8362"/>
        </w:tabs>
        <w:spacing w:after="0"/>
        <w:rPr>
          <w:rFonts w:eastAsia="Times New Roman"/>
          <w:noProof w:val="0"/>
          <w:sz w:val="22"/>
          <w:szCs w:val="32"/>
        </w:rPr>
      </w:pPr>
      <w:r w:rsidRPr="003774B5">
        <w:rPr>
          <w:rFonts w:eastAsia="Times New Roman"/>
          <w:noProof w:val="0"/>
          <w:sz w:val="22"/>
          <w:szCs w:val="32"/>
        </w:rPr>
        <w:t>Winner announcement: Friday, 16 May, 2025</w:t>
      </w:r>
    </w:p>
    <w:p w14:paraId="24118492" w14:textId="57AFC184" w:rsidR="003774B5" w:rsidRPr="003774B5" w:rsidRDefault="003774B5" w:rsidP="003774B5">
      <w:pPr>
        <w:pStyle w:val="TEXT"/>
        <w:numPr>
          <w:ilvl w:val="0"/>
          <w:numId w:val="5"/>
        </w:numPr>
        <w:tabs>
          <w:tab w:val="left" w:pos="3615"/>
          <w:tab w:val="right" w:pos="8362"/>
        </w:tabs>
        <w:spacing w:after="0"/>
        <w:rPr>
          <w:rFonts w:eastAsia="Times New Roman"/>
          <w:noProof w:val="0"/>
          <w:sz w:val="22"/>
          <w:szCs w:val="32"/>
        </w:rPr>
      </w:pPr>
      <w:r w:rsidRPr="003774B5">
        <w:rPr>
          <w:rFonts w:eastAsia="Times New Roman"/>
          <w:noProof w:val="0"/>
          <w:sz w:val="22"/>
          <w:szCs w:val="32"/>
        </w:rPr>
        <w:t>Embassy Tour (3 winners): Wednesday, 28 May, 2025</w:t>
      </w:r>
    </w:p>
    <w:p w14:paraId="4F1794BA" w14:textId="14CECC05" w:rsidR="003774B5" w:rsidRPr="003774B5" w:rsidRDefault="003774B5" w:rsidP="003774B5">
      <w:pPr>
        <w:pStyle w:val="TEXT"/>
        <w:numPr>
          <w:ilvl w:val="0"/>
          <w:numId w:val="5"/>
        </w:numPr>
        <w:tabs>
          <w:tab w:val="left" w:pos="3615"/>
          <w:tab w:val="right" w:pos="8362"/>
        </w:tabs>
        <w:spacing w:after="0"/>
        <w:rPr>
          <w:rFonts w:eastAsiaTheme="minorEastAsia"/>
          <w:noProof w:val="0"/>
          <w:sz w:val="22"/>
          <w:szCs w:val="32"/>
          <w:lang w:eastAsia="ko-KR"/>
        </w:rPr>
      </w:pPr>
      <w:r w:rsidRPr="003774B5">
        <w:rPr>
          <w:rFonts w:eastAsia="Times New Roman"/>
          <w:noProof w:val="0"/>
          <w:sz w:val="22"/>
          <w:szCs w:val="32"/>
        </w:rPr>
        <w:t>A Day with Ambassador (Grand prize winner): Thursday, 29 May, 2025</w:t>
      </w:r>
    </w:p>
    <w:p w14:paraId="3038FC0A" w14:textId="77777777" w:rsidR="003774B5" w:rsidRPr="003774B5" w:rsidRDefault="003774B5" w:rsidP="003774B5">
      <w:pPr>
        <w:pStyle w:val="TEXT"/>
        <w:tabs>
          <w:tab w:val="left" w:pos="3615"/>
          <w:tab w:val="right" w:pos="8362"/>
        </w:tabs>
        <w:rPr>
          <w:rFonts w:eastAsiaTheme="minorEastAsia"/>
          <w:noProof w:val="0"/>
          <w:sz w:val="22"/>
          <w:szCs w:val="32"/>
          <w:lang w:eastAsia="ko-KR"/>
        </w:rPr>
      </w:pPr>
    </w:p>
    <w:p w14:paraId="5E718BB2" w14:textId="61B5CD6B" w:rsidR="00216B00" w:rsidRPr="003774B5" w:rsidRDefault="003774B5" w:rsidP="003774B5">
      <w:pPr>
        <w:pStyle w:val="TEXT"/>
        <w:tabs>
          <w:tab w:val="left" w:pos="3615"/>
          <w:tab w:val="right" w:pos="8362"/>
        </w:tabs>
        <w:rPr>
          <w:rFonts w:eastAsiaTheme="minorEastAsia"/>
          <w:sz w:val="18"/>
          <w:szCs w:val="18"/>
          <w:lang w:eastAsia="ko-KR"/>
        </w:rPr>
      </w:pPr>
      <w:r w:rsidRPr="003774B5">
        <w:rPr>
          <w:rFonts w:eastAsia="Times New Roman"/>
          <w:noProof w:val="0"/>
          <w:sz w:val="22"/>
          <w:szCs w:val="32"/>
        </w:rPr>
        <w:t xml:space="preserve">Should you have further inquiries, please contact: </w:t>
      </w:r>
      <w:hyperlink r:id="rId11" w:history="1">
        <w:r w:rsidRPr="003774B5">
          <w:rPr>
            <w:rStyle w:val="Hyperlink"/>
            <w:rFonts w:eastAsia="Times New Roman"/>
            <w:noProof w:val="0"/>
            <w:sz w:val="22"/>
            <w:szCs w:val="32"/>
          </w:rPr>
          <w:t>seoul.protocol@mzv.gov.cz</w:t>
        </w:r>
      </w:hyperlink>
      <w:r w:rsidRPr="003774B5">
        <w:rPr>
          <w:rFonts w:eastAsia="Times New Roman"/>
          <w:noProof w:val="0"/>
          <w:sz w:val="22"/>
          <w:szCs w:val="32"/>
        </w:rPr>
        <w:t xml:space="preserve"> or 02-725-6765 (Ext. 12)</w:t>
      </w:r>
      <w:r>
        <w:rPr>
          <w:rFonts w:eastAsiaTheme="minorEastAsia" w:hint="eastAsia"/>
          <w:noProof w:val="0"/>
          <w:sz w:val="22"/>
          <w:szCs w:val="32"/>
          <w:lang w:eastAsia="ko-KR"/>
        </w:rPr>
        <w:t>.</w:t>
      </w:r>
    </w:p>
    <w:sectPr w:rsidR="00216B00" w:rsidRPr="003774B5" w:rsidSect="00C66DD9">
      <w:pgSz w:w="11906" w:h="16838" w:code="9"/>
      <w:pgMar w:top="1531" w:right="1304" w:bottom="1247" w:left="171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D19D1" w14:textId="77777777" w:rsidR="00C61E74" w:rsidRDefault="00C61E74" w:rsidP="00590491">
      <w:pPr>
        <w:spacing w:after="0" w:line="240" w:lineRule="auto"/>
      </w:pPr>
      <w:r>
        <w:separator/>
      </w:r>
    </w:p>
  </w:endnote>
  <w:endnote w:type="continuationSeparator" w:id="0">
    <w:p w14:paraId="10444AE2" w14:textId="77777777" w:rsidR="00C61E74" w:rsidRDefault="00C61E74" w:rsidP="00590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ePublicStd">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909D9" w14:textId="77777777" w:rsidR="00C61E74" w:rsidRDefault="00C61E74" w:rsidP="00590491">
      <w:pPr>
        <w:spacing w:after="0" w:line="240" w:lineRule="auto"/>
      </w:pPr>
      <w:r>
        <w:separator/>
      </w:r>
    </w:p>
  </w:footnote>
  <w:footnote w:type="continuationSeparator" w:id="0">
    <w:p w14:paraId="06CBB00A" w14:textId="77777777" w:rsidR="00C61E74" w:rsidRDefault="00C61E74" w:rsidP="00590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019C"/>
    <w:multiLevelType w:val="hybridMultilevel"/>
    <w:tmpl w:val="908A7E32"/>
    <w:lvl w:ilvl="0" w:tplc="41642772">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86C1C34"/>
    <w:multiLevelType w:val="hybridMultilevel"/>
    <w:tmpl w:val="01740A4E"/>
    <w:lvl w:ilvl="0" w:tplc="878ED8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26FF7"/>
    <w:multiLevelType w:val="hybridMultilevel"/>
    <w:tmpl w:val="720CC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62209C"/>
    <w:multiLevelType w:val="hybridMultilevel"/>
    <w:tmpl w:val="D4F8BE8E"/>
    <w:lvl w:ilvl="0" w:tplc="261C686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B3AF2"/>
    <w:multiLevelType w:val="hybridMultilevel"/>
    <w:tmpl w:val="4FB43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234884">
    <w:abstractNumId w:val="0"/>
  </w:num>
  <w:num w:numId="2" w16cid:durableId="1434204882">
    <w:abstractNumId w:val="1"/>
  </w:num>
  <w:num w:numId="3" w16cid:durableId="925303657">
    <w:abstractNumId w:val="2"/>
  </w:num>
  <w:num w:numId="4" w16cid:durableId="596981743">
    <w:abstractNumId w:val="4"/>
  </w:num>
  <w:num w:numId="5" w16cid:durableId="1495759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8"/>
  <w:hyphenationZone w:val="425"/>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F9"/>
    <w:rsid w:val="0000376E"/>
    <w:rsid w:val="00041647"/>
    <w:rsid w:val="00051771"/>
    <w:rsid w:val="00071FB7"/>
    <w:rsid w:val="000A25B1"/>
    <w:rsid w:val="000A6053"/>
    <w:rsid w:val="000D5DF9"/>
    <w:rsid w:val="000F5212"/>
    <w:rsid w:val="00120D42"/>
    <w:rsid w:val="00123D44"/>
    <w:rsid w:val="00147586"/>
    <w:rsid w:val="001521F1"/>
    <w:rsid w:val="001623E1"/>
    <w:rsid w:val="0019423D"/>
    <w:rsid w:val="001960FE"/>
    <w:rsid w:val="001D010C"/>
    <w:rsid w:val="00216B00"/>
    <w:rsid w:val="002466FA"/>
    <w:rsid w:val="00247E6B"/>
    <w:rsid w:val="0027015D"/>
    <w:rsid w:val="002826B4"/>
    <w:rsid w:val="00291F2F"/>
    <w:rsid w:val="00292643"/>
    <w:rsid w:val="002B6C29"/>
    <w:rsid w:val="002C5DF8"/>
    <w:rsid w:val="002F4620"/>
    <w:rsid w:val="0030335E"/>
    <w:rsid w:val="003103A6"/>
    <w:rsid w:val="00317E3D"/>
    <w:rsid w:val="003319AF"/>
    <w:rsid w:val="00336562"/>
    <w:rsid w:val="0034532D"/>
    <w:rsid w:val="003510A4"/>
    <w:rsid w:val="00353236"/>
    <w:rsid w:val="003575B9"/>
    <w:rsid w:val="00374143"/>
    <w:rsid w:val="003774B5"/>
    <w:rsid w:val="00392657"/>
    <w:rsid w:val="003B287A"/>
    <w:rsid w:val="003C250F"/>
    <w:rsid w:val="003D31E0"/>
    <w:rsid w:val="003E4891"/>
    <w:rsid w:val="003F460D"/>
    <w:rsid w:val="00431B9C"/>
    <w:rsid w:val="00444157"/>
    <w:rsid w:val="00471FA1"/>
    <w:rsid w:val="00490427"/>
    <w:rsid w:val="00494F2D"/>
    <w:rsid w:val="004C7517"/>
    <w:rsid w:val="004D023D"/>
    <w:rsid w:val="004D0BDA"/>
    <w:rsid w:val="004F33D5"/>
    <w:rsid w:val="004F5C47"/>
    <w:rsid w:val="00516364"/>
    <w:rsid w:val="00582506"/>
    <w:rsid w:val="00590491"/>
    <w:rsid w:val="005A5B60"/>
    <w:rsid w:val="005A7BC2"/>
    <w:rsid w:val="005E235A"/>
    <w:rsid w:val="005F6B08"/>
    <w:rsid w:val="005F6D41"/>
    <w:rsid w:val="006072F4"/>
    <w:rsid w:val="00656188"/>
    <w:rsid w:val="00682F13"/>
    <w:rsid w:val="00687CA6"/>
    <w:rsid w:val="006B6CA0"/>
    <w:rsid w:val="006C1C9B"/>
    <w:rsid w:val="006C3303"/>
    <w:rsid w:val="006C44BE"/>
    <w:rsid w:val="006D30DD"/>
    <w:rsid w:val="006D490C"/>
    <w:rsid w:val="006E5FEB"/>
    <w:rsid w:val="006F5B3F"/>
    <w:rsid w:val="007046CE"/>
    <w:rsid w:val="00751560"/>
    <w:rsid w:val="00755BE3"/>
    <w:rsid w:val="00763189"/>
    <w:rsid w:val="00780560"/>
    <w:rsid w:val="007854C6"/>
    <w:rsid w:val="007E0083"/>
    <w:rsid w:val="007F7985"/>
    <w:rsid w:val="00811153"/>
    <w:rsid w:val="00811908"/>
    <w:rsid w:val="00856670"/>
    <w:rsid w:val="00862364"/>
    <w:rsid w:val="008645FB"/>
    <w:rsid w:val="00882392"/>
    <w:rsid w:val="00886BF4"/>
    <w:rsid w:val="008B05BF"/>
    <w:rsid w:val="008F556A"/>
    <w:rsid w:val="00915A6D"/>
    <w:rsid w:val="00923D48"/>
    <w:rsid w:val="009659DC"/>
    <w:rsid w:val="0097373E"/>
    <w:rsid w:val="009740A8"/>
    <w:rsid w:val="00975BEB"/>
    <w:rsid w:val="009A3B0F"/>
    <w:rsid w:val="009A7583"/>
    <w:rsid w:val="009B21C1"/>
    <w:rsid w:val="009C2862"/>
    <w:rsid w:val="009D29CA"/>
    <w:rsid w:val="009D3A9F"/>
    <w:rsid w:val="00A15547"/>
    <w:rsid w:val="00A33004"/>
    <w:rsid w:val="00A330ED"/>
    <w:rsid w:val="00A508C5"/>
    <w:rsid w:val="00A5275E"/>
    <w:rsid w:val="00A84778"/>
    <w:rsid w:val="00A85B3D"/>
    <w:rsid w:val="00AB160A"/>
    <w:rsid w:val="00AB3423"/>
    <w:rsid w:val="00AB51DC"/>
    <w:rsid w:val="00AC2993"/>
    <w:rsid w:val="00AE578E"/>
    <w:rsid w:val="00B2048E"/>
    <w:rsid w:val="00B25AFB"/>
    <w:rsid w:val="00B36707"/>
    <w:rsid w:val="00B50EF6"/>
    <w:rsid w:val="00B5536D"/>
    <w:rsid w:val="00B6008F"/>
    <w:rsid w:val="00B669FE"/>
    <w:rsid w:val="00B760E5"/>
    <w:rsid w:val="00B956D4"/>
    <w:rsid w:val="00B97856"/>
    <w:rsid w:val="00BA4146"/>
    <w:rsid w:val="00BD774F"/>
    <w:rsid w:val="00BF5B30"/>
    <w:rsid w:val="00BF79BE"/>
    <w:rsid w:val="00C11E41"/>
    <w:rsid w:val="00C158FC"/>
    <w:rsid w:val="00C243E7"/>
    <w:rsid w:val="00C268D8"/>
    <w:rsid w:val="00C33CE0"/>
    <w:rsid w:val="00C37359"/>
    <w:rsid w:val="00C57987"/>
    <w:rsid w:val="00C60F67"/>
    <w:rsid w:val="00C61E74"/>
    <w:rsid w:val="00C66DD9"/>
    <w:rsid w:val="00C97E79"/>
    <w:rsid w:val="00CA744D"/>
    <w:rsid w:val="00CB0323"/>
    <w:rsid w:val="00CD4AB9"/>
    <w:rsid w:val="00CE7E5C"/>
    <w:rsid w:val="00CF7AA5"/>
    <w:rsid w:val="00D05F0C"/>
    <w:rsid w:val="00D21E42"/>
    <w:rsid w:val="00D33847"/>
    <w:rsid w:val="00D404D0"/>
    <w:rsid w:val="00D474E0"/>
    <w:rsid w:val="00D47A67"/>
    <w:rsid w:val="00D55435"/>
    <w:rsid w:val="00D5654A"/>
    <w:rsid w:val="00D63CDE"/>
    <w:rsid w:val="00DA20C4"/>
    <w:rsid w:val="00DB767A"/>
    <w:rsid w:val="00E02F21"/>
    <w:rsid w:val="00E308CB"/>
    <w:rsid w:val="00E33929"/>
    <w:rsid w:val="00E61E45"/>
    <w:rsid w:val="00E74471"/>
    <w:rsid w:val="00E75C5D"/>
    <w:rsid w:val="00E832DE"/>
    <w:rsid w:val="00E92E4C"/>
    <w:rsid w:val="00EA42CE"/>
    <w:rsid w:val="00EA47A3"/>
    <w:rsid w:val="00EB165C"/>
    <w:rsid w:val="00EB5688"/>
    <w:rsid w:val="00EE41FA"/>
    <w:rsid w:val="00F42000"/>
    <w:rsid w:val="00F50268"/>
    <w:rsid w:val="00F544DD"/>
    <w:rsid w:val="00F61623"/>
    <w:rsid w:val="00F646A3"/>
    <w:rsid w:val="00F71D3C"/>
    <w:rsid w:val="00F94C99"/>
    <w:rsid w:val="00FA32D1"/>
    <w:rsid w:val="00FB6725"/>
    <w:rsid w:val="00FC6D17"/>
    <w:rsid w:val="00FC7F32"/>
    <w:rsid w:val="00FF596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4F4F008"/>
  <w15:chartTrackingRefBased/>
  <w15:docId w15:val="{65F2A581-3156-4EB6-9982-CC54564D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cs-CZ" w:eastAsia="en-US"/>
    </w:rPr>
  </w:style>
  <w:style w:type="paragraph" w:styleId="Heading1">
    <w:name w:val="heading 1"/>
    <w:basedOn w:val="Normal"/>
    <w:next w:val="Normal"/>
    <w:link w:val="Heading1Char"/>
    <w:uiPriority w:val="9"/>
    <w:qFormat/>
    <w:rsid w:val="0034532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317E3D"/>
    <w:pPr>
      <w:keepNext/>
      <w:spacing w:before="240" w:after="60"/>
      <w:outlineLvl w:val="1"/>
    </w:pPr>
    <w:rPr>
      <w:rFonts w:ascii="Calibri Light" w:eastAsia="DengXian Light" w:hAnsi="Calibri Light"/>
      <w:b/>
      <w:bCs/>
      <w:i/>
      <w:iCs/>
      <w:sz w:val="28"/>
      <w:szCs w:val="28"/>
    </w:rPr>
  </w:style>
  <w:style w:type="paragraph" w:styleId="Heading3">
    <w:name w:val="heading 3"/>
    <w:basedOn w:val="Normal"/>
    <w:next w:val="Normal"/>
    <w:link w:val="Heading3Char"/>
    <w:uiPriority w:val="9"/>
    <w:semiHidden/>
    <w:unhideWhenUsed/>
    <w:qFormat/>
    <w:rsid w:val="00FA32D1"/>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8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7856"/>
    <w:rPr>
      <w:rFonts w:ascii="Tahoma" w:hAnsi="Tahoma" w:cs="Tahoma"/>
      <w:sz w:val="16"/>
      <w:szCs w:val="16"/>
    </w:rPr>
  </w:style>
  <w:style w:type="paragraph" w:customStyle="1" w:styleId="Nzevuradu">
    <w:name w:val="Název uradu"/>
    <w:basedOn w:val="Normal"/>
    <w:link w:val="NzevuraduChar"/>
    <w:qFormat/>
    <w:rsid w:val="00755BE3"/>
    <w:pPr>
      <w:autoSpaceDE w:val="0"/>
      <w:autoSpaceDN w:val="0"/>
      <w:adjustRightInd w:val="0"/>
      <w:spacing w:before="226" w:after="0"/>
      <w:ind w:left="369" w:right="369"/>
    </w:pPr>
    <w:rPr>
      <w:rFonts w:ascii="Georgia" w:hAnsi="Georgia" w:cs="RePublicStd"/>
      <w:sz w:val="24"/>
      <w:szCs w:val="24"/>
    </w:rPr>
  </w:style>
  <w:style w:type="paragraph" w:customStyle="1" w:styleId="Adresa">
    <w:name w:val="Adresa"/>
    <w:basedOn w:val="Normal"/>
    <w:link w:val="AdresaChar"/>
    <w:qFormat/>
    <w:rsid w:val="00E75C5D"/>
    <w:pPr>
      <w:autoSpaceDE w:val="0"/>
      <w:autoSpaceDN w:val="0"/>
      <w:adjustRightInd w:val="0"/>
      <w:spacing w:after="0"/>
      <w:ind w:right="2"/>
    </w:pPr>
    <w:rPr>
      <w:rFonts w:ascii="Georgia" w:hAnsi="Georgia" w:cs="RePublicStd"/>
      <w:sz w:val="16"/>
      <w:szCs w:val="16"/>
    </w:rPr>
  </w:style>
  <w:style w:type="character" w:customStyle="1" w:styleId="NzevuraduChar">
    <w:name w:val="Název uradu Char"/>
    <w:link w:val="Nzevuradu"/>
    <w:rsid w:val="00755BE3"/>
    <w:rPr>
      <w:rFonts w:ascii="Georgia" w:hAnsi="Georgia" w:cs="RePublicStd"/>
      <w:sz w:val="24"/>
      <w:szCs w:val="24"/>
      <w:lang w:eastAsia="en-US"/>
    </w:rPr>
  </w:style>
  <w:style w:type="paragraph" w:customStyle="1" w:styleId="Bezmezer">
    <w:name w:val="Bez mezer"/>
    <w:uiPriority w:val="1"/>
    <w:qFormat/>
    <w:rsid w:val="0034532D"/>
    <w:rPr>
      <w:sz w:val="22"/>
      <w:szCs w:val="22"/>
      <w:lang w:val="cs-CZ" w:eastAsia="en-US"/>
    </w:rPr>
  </w:style>
  <w:style w:type="character" w:customStyle="1" w:styleId="AdresaChar">
    <w:name w:val="Adresa Char"/>
    <w:link w:val="Adresa"/>
    <w:rsid w:val="00E75C5D"/>
    <w:rPr>
      <w:rFonts w:ascii="Georgia" w:hAnsi="Georgia" w:cs="RePublicStd"/>
      <w:sz w:val="16"/>
      <w:szCs w:val="16"/>
      <w:lang w:eastAsia="en-US"/>
    </w:rPr>
  </w:style>
  <w:style w:type="character" w:customStyle="1" w:styleId="Heading1Char">
    <w:name w:val="Heading 1 Char"/>
    <w:link w:val="Heading1"/>
    <w:uiPriority w:val="9"/>
    <w:rsid w:val="0034532D"/>
    <w:rPr>
      <w:rFonts w:ascii="Cambria" w:eastAsia="Times New Roman" w:hAnsi="Cambria" w:cs="Times New Roman"/>
      <w:b/>
      <w:bCs/>
      <w:color w:val="365F91"/>
      <w:sz w:val="28"/>
      <w:szCs w:val="28"/>
    </w:rPr>
  </w:style>
  <w:style w:type="paragraph" w:customStyle="1" w:styleId="Jmenotitulka">
    <w:name w:val="Jmeno titulka"/>
    <w:basedOn w:val="Normal"/>
    <w:link w:val="JmenotitulkaChar"/>
    <w:qFormat/>
    <w:rsid w:val="003B287A"/>
    <w:pPr>
      <w:spacing w:after="0" w:line="240" w:lineRule="auto"/>
    </w:pPr>
    <w:rPr>
      <w:rFonts w:ascii="Georgia" w:hAnsi="Georgia"/>
      <w:b/>
      <w:sz w:val="26"/>
      <w:szCs w:val="26"/>
    </w:rPr>
  </w:style>
  <w:style w:type="paragraph" w:customStyle="1" w:styleId="funkcetitulka">
    <w:name w:val="funkce titulka"/>
    <w:basedOn w:val="Normal"/>
    <w:link w:val="funkcetitulkaChar"/>
    <w:qFormat/>
    <w:rsid w:val="003B287A"/>
    <w:pPr>
      <w:spacing w:after="0" w:line="240" w:lineRule="auto"/>
    </w:pPr>
    <w:rPr>
      <w:rFonts w:ascii="Georgia" w:hAnsi="Georgia"/>
      <w:sz w:val="26"/>
      <w:szCs w:val="26"/>
    </w:rPr>
  </w:style>
  <w:style w:type="character" w:customStyle="1" w:styleId="JmenotitulkaChar">
    <w:name w:val="Jmeno titulka Char"/>
    <w:link w:val="Jmenotitulka"/>
    <w:rsid w:val="003B287A"/>
    <w:rPr>
      <w:rFonts w:ascii="Georgia" w:hAnsi="Georgia"/>
      <w:b/>
      <w:sz w:val="26"/>
      <w:szCs w:val="26"/>
    </w:rPr>
  </w:style>
  <w:style w:type="paragraph" w:customStyle="1" w:styleId="TEXT">
    <w:name w:val="TEXT"/>
    <w:basedOn w:val="Normal"/>
    <w:link w:val="TEXTChar"/>
    <w:qFormat/>
    <w:rsid w:val="003B287A"/>
    <w:rPr>
      <w:rFonts w:ascii="Georgia" w:hAnsi="Georgia"/>
      <w:noProof/>
      <w:sz w:val="20"/>
      <w:szCs w:val="20"/>
    </w:rPr>
  </w:style>
  <w:style w:type="character" w:customStyle="1" w:styleId="funkcetitulkaChar">
    <w:name w:val="funkce titulka Char"/>
    <w:link w:val="funkcetitulka"/>
    <w:rsid w:val="003B287A"/>
    <w:rPr>
      <w:rFonts w:ascii="Georgia" w:hAnsi="Georgia"/>
      <w:sz w:val="26"/>
      <w:szCs w:val="26"/>
    </w:rPr>
  </w:style>
  <w:style w:type="paragraph" w:styleId="Header">
    <w:name w:val="header"/>
    <w:basedOn w:val="Normal"/>
    <w:link w:val="HeaderChar"/>
    <w:uiPriority w:val="99"/>
    <w:unhideWhenUsed/>
    <w:rsid w:val="00590491"/>
    <w:pPr>
      <w:tabs>
        <w:tab w:val="center" w:pos="4536"/>
        <w:tab w:val="right" w:pos="9072"/>
      </w:tabs>
      <w:spacing w:after="0" w:line="240" w:lineRule="auto"/>
    </w:pPr>
  </w:style>
  <w:style w:type="character" w:customStyle="1" w:styleId="TEXTChar">
    <w:name w:val="TEXT Char"/>
    <w:link w:val="TEXT"/>
    <w:rsid w:val="003B287A"/>
    <w:rPr>
      <w:rFonts w:ascii="Georgia" w:hAnsi="Georgia"/>
      <w:noProof/>
      <w:sz w:val="20"/>
      <w:szCs w:val="20"/>
    </w:rPr>
  </w:style>
  <w:style w:type="character" w:customStyle="1" w:styleId="HeaderChar">
    <w:name w:val="Header Char"/>
    <w:basedOn w:val="DefaultParagraphFont"/>
    <w:link w:val="Header"/>
    <w:uiPriority w:val="99"/>
    <w:rsid w:val="00590491"/>
  </w:style>
  <w:style w:type="paragraph" w:styleId="Footer">
    <w:name w:val="footer"/>
    <w:basedOn w:val="Normal"/>
    <w:link w:val="FooterChar"/>
    <w:uiPriority w:val="99"/>
    <w:unhideWhenUsed/>
    <w:rsid w:val="005904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0491"/>
  </w:style>
  <w:style w:type="character" w:styleId="Hyperlink">
    <w:name w:val="Hyperlink"/>
    <w:uiPriority w:val="99"/>
    <w:unhideWhenUsed/>
    <w:rsid w:val="00DB767A"/>
    <w:rPr>
      <w:color w:val="0000FF"/>
      <w:u w:val="single"/>
    </w:rPr>
  </w:style>
  <w:style w:type="character" w:customStyle="1" w:styleId="Heading3Char">
    <w:name w:val="Heading 3 Char"/>
    <w:link w:val="Heading3"/>
    <w:uiPriority w:val="9"/>
    <w:semiHidden/>
    <w:rsid w:val="00FA32D1"/>
    <w:rPr>
      <w:rFonts w:ascii="Calibri Light" w:eastAsia="DengXian Light" w:hAnsi="Calibri Light" w:cs="Times New Roman"/>
      <w:b/>
      <w:bCs/>
      <w:sz w:val="26"/>
      <w:szCs w:val="26"/>
      <w:lang w:val="cs-CZ" w:eastAsia="en-US"/>
    </w:rPr>
  </w:style>
  <w:style w:type="character" w:customStyle="1" w:styleId="highlight">
    <w:name w:val="highlight"/>
    <w:rsid w:val="00C57987"/>
  </w:style>
  <w:style w:type="character" w:customStyle="1" w:styleId="Heading2Char">
    <w:name w:val="Heading 2 Char"/>
    <w:link w:val="Heading2"/>
    <w:uiPriority w:val="9"/>
    <w:semiHidden/>
    <w:rsid w:val="00317E3D"/>
    <w:rPr>
      <w:rFonts w:ascii="Calibri Light" w:eastAsia="DengXian Light" w:hAnsi="Calibri Light" w:cs="Times New Roman"/>
      <w:b/>
      <w:bCs/>
      <w:i/>
      <w:iCs/>
      <w:sz w:val="28"/>
      <w:szCs w:val="28"/>
      <w:lang w:val="cs-CZ" w:eastAsia="en-US"/>
    </w:rPr>
  </w:style>
  <w:style w:type="paragraph" w:styleId="ListParagraph">
    <w:name w:val="List Paragraph"/>
    <w:basedOn w:val="Normal"/>
    <w:uiPriority w:val="34"/>
    <w:qFormat/>
    <w:rsid w:val="00C66DD9"/>
    <w:pPr>
      <w:spacing w:after="160" w:line="259" w:lineRule="auto"/>
      <w:ind w:left="720"/>
      <w:contextualSpacing/>
    </w:pPr>
    <w:rPr>
      <w:lang w:val="en-US" w:eastAsia="ko-KR"/>
    </w:rPr>
  </w:style>
  <w:style w:type="character" w:styleId="UnresolvedMention">
    <w:name w:val="Unresolved Mention"/>
    <w:basedOn w:val="DefaultParagraphFont"/>
    <w:uiPriority w:val="99"/>
    <w:semiHidden/>
    <w:unhideWhenUsed/>
    <w:rsid w:val="0037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73320">
      <w:bodyDiv w:val="1"/>
      <w:marLeft w:val="0"/>
      <w:marRight w:val="0"/>
      <w:marTop w:val="0"/>
      <w:marBottom w:val="0"/>
      <w:divBdr>
        <w:top w:val="none" w:sz="0" w:space="0" w:color="auto"/>
        <w:left w:val="none" w:sz="0" w:space="0" w:color="auto"/>
        <w:bottom w:val="none" w:sz="0" w:space="0" w:color="auto"/>
        <w:right w:val="none" w:sz="0" w:space="0" w:color="auto"/>
      </w:divBdr>
    </w:div>
    <w:div w:id="732242943">
      <w:bodyDiv w:val="1"/>
      <w:marLeft w:val="0"/>
      <w:marRight w:val="0"/>
      <w:marTop w:val="0"/>
      <w:marBottom w:val="0"/>
      <w:divBdr>
        <w:top w:val="none" w:sz="0" w:space="0" w:color="auto"/>
        <w:left w:val="none" w:sz="0" w:space="0" w:color="auto"/>
        <w:bottom w:val="none" w:sz="0" w:space="0" w:color="auto"/>
        <w:right w:val="none" w:sz="0" w:space="0" w:color="auto"/>
      </w:divBdr>
    </w:div>
    <w:div w:id="895164187">
      <w:bodyDiv w:val="1"/>
      <w:marLeft w:val="0"/>
      <w:marRight w:val="0"/>
      <w:marTop w:val="0"/>
      <w:marBottom w:val="0"/>
      <w:divBdr>
        <w:top w:val="none" w:sz="0" w:space="0" w:color="auto"/>
        <w:left w:val="none" w:sz="0" w:space="0" w:color="auto"/>
        <w:bottom w:val="none" w:sz="0" w:space="0" w:color="auto"/>
        <w:right w:val="none" w:sz="0" w:space="0" w:color="auto"/>
      </w:divBdr>
      <w:divsChild>
        <w:div w:id="150026402">
          <w:marLeft w:val="0"/>
          <w:marRight w:val="0"/>
          <w:marTop w:val="0"/>
          <w:marBottom w:val="0"/>
          <w:divBdr>
            <w:top w:val="none" w:sz="0" w:space="0" w:color="auto"/>
            <w:left w:val="none" w:sz="0" w:space="0" w:color="auto"/>
            <w:bottom w:val="none" w:sz="0" w:space="0" w:color="auto"/>
            <w:right w:val="none" w:sz="0" w:space="0" w:color="auto"/>
          </w:divBdr>
          <w:divsChild>
            <w:div w:id="1198785176">
              <w:marLeft w:val="0"/>
              <w:marRight w:val="0"/>
              <w:marTop w:val="0"/>
              <w:marBottom w:val="0"/>
              <w:divBdr>
                <w:top w:val="none" w:sz="0" w:space="0" w:color="auto"/>
                <w:left w:val="none" w:sz="0" w:space="0" w:color="auto"/>
                <w:bottom w:val="none" w:sz="0" w:space="0" w:color="auto"/>
                <w:right w:val="none" w:sz="0" w:space="0" w:color="auto"/>
              </w:divBdr>
              <w:divsChild>
                <w:div w:id="1738015796">
                  <w:marLeft w:val="0"/>
                  <w:marRight w:val="0"/>
                  <w:marTop w:val="0"/>
                  <w:marBottom w:val="0"/>
                  <w:divBdr>
                    <w:top w:val="none" w:sz="0" w:space="0" w:color="auto"/>
                    <w:left w:val="none" w:sz="0" w:space="0" w:color="auto"/>
                    <w:bottom w:val="none" w:sz="0" w:space="0" w:color="auto"/>
                    <w:right w:val="none" w:sz="0" w:space="0" w:color="auto"/>
                  </w:divBdr>
                  <w:divsChild>
                    <w:div w:id="1057515133">
                      <w:marLeft w:val="0"/>
                      <w:marRight w:val="0"/>
                      <w:marTop w:val="0"/>
                      <w:marBottom w:val="0"/>
                      <w:divBdr>
                        <w:top w:val="none" w:sz="0" w:space="0" w:color="auto"/>
                        <w:left w:val="none" w:sz="0" w:space="0" w:color="auto"/>
                        <w:bottom w:val="none" w:sz="0" w:space="0" w:color="auto"/>
                        <w:right w:val="none" w:sz="0" w:space="0" w:color="auto"/>
                      </w:divBdr>
                      <w:divsChild>
                        <w:div w:id="583563401">
                          <w:marLeft w:val="0"/>
                          <w:marRight w:val="0"/>
                          <w:marTop w:val="0"/>
                          <w:marBottom w:val="0"/>
                          <w:divBdr>
                            <w:top w:val="none" w:sz="0" w:space="0" w:color="auto"/>
                            <w:left w:val="none" w:sz="0" w:space="0" w:color="auto"/>
                            <w:bottom w:val="none" w:sz="0" w:space="0" w:color="auto"/>
                            <w:right w:val="none" w:sz="0" w:space="0" w:color="auto"/>
                          </w:divBdr>
                          <w:divsChild>
                            <w:div w:id="471531617">
                              <w:marLeft w:val="0"/>
                              <w:marRight w:val="0"/>
                              <w:marTop w:val="0"/>
                              <w:marBottom w:val="0"/>
                              <w:divBdr>
                                <w:top w:val="none" w:sz="0" w:space="0" w:color="auto"/>
                                <w:left w:val="none" w:sz="0" w:space="0" w:color="auto"/>
                                <w:bottom w:val="none" w:sz="0" w:space="0" w:color="auto"/>
                                <w:right w:val="none" w:sz="0" w:space="0" w:color="auto"/>
                              </w:divBdr>
                              <w:divsChild>
                                <w:div w:id="1453474501">
                                  <w:marLeft w:val="0"/>
                                  <w:marRight w:val="0"/>
                                  <w:marTop w:val="0"/>
                                  <w:marBottom w:val="0"/>
                                  <w:divBdr>
                                    <w:top w:val="none" w:sz="0" w:space="0" w:color="auto"/>
                                    <w:left w:val="none" w:sz="0" w:space="0" w:color="auto"/>
                                    <w:bottom w:val="none" w:sz="0" w:space="0" w:color="auto"/>
                                    <w:right w:val="none" w:sz="0" w:space="0" w:color="auto"/>
                                  </w:divBdr>
                                  <w:divsChild>
                                    <w:div w:id="1821921034">
                                      <w:marLeft w:val="0"/>
                                      <w:marRight w:val="0"/>
                                      <w:marTop w:val="0"/>
                                      <w:marBottom w:val="0"/>
                                      <w:divBdr>
                                        <w:top w:val="none" w:sz="0" w:space="0" w:color="auto"/>
                                        <w:left w:val="none" w:sz="0" w:space="0" w:color="auto"/>
                                        <w:bottom w:val="none" w:sz="0" w:space="0" w:color="auto"/>
                                        <w:right w:val="none" w:sz="0" w:space="0" w:color="auto"/>
                                      </w:divBdr>
                                      <w:divsChild>
                                        <w:div w:id="7149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518978">
      <w:bodyDiv w:val="1"/>
      <w:marLeft w:val="0"/>
      <w:marRight w:val="0"/>
      <w:marTop w:val="0"/>
      <w:marBottom w:val="0"/>
      <w:divBdr>
        <w:top w:val="none" w:sz="0" w:space="0" w:color="auto"/>
        <w:left w:val="none" w:sz="0" w:space="0" w:color="auto"/>
        <w:bottom w:val="none" w:sz="0" w:space="0" w:color="auto"/>
        <w:right w:val="none" w:sz="0" w:space="0" w:color="auto"/>
      </w:divBdr>
      <w:divsChild>
        <w:div w:id="1542130675">
          <w:marLeft w:val="0"/>
          <w:marRight w:val="0"/>
          <w:marTop w:val="0"/>
          <w:marBottom w:val="0"/>
          <w:divBdr>
            <w:top w:val="none" w:sz="0" w:space="0" w:color="auto"/>
            <w:left w:val="none" w:sz="0" w:space="0" w:color="auto"/>
            <w:bottom w:val="none" w:sz="0" w:space="0" w:color="auto"/>
            <w:right w:val="none" w:sz="0" w:space="0" w:color="auto"/>
          </w:divBdr>
        </w:div>
        <w:div w:id="1809056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v.cz/seou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oul.protocol@mzv.gov.cz" TargetMode="External"/><Relationship Id="rId5" Type="http://schemas.openxmlformats.org/officeDocument/2006/relationships/footnotes" Target="footnotes.xml"/><Relationship Id="rId10" Type="http://schemas.openxmlformats.org/officeDocument/2006/relationships/hyperlink" Target="https://forms.gle/CZ8BrhL7ttSZYG1g9" TargetMode="External"/><Relationship Id="rId4" Type="http://schemas.openxmlformats.org/officeDocument/2006/relationships/webSettings" Target="webSettings.xml"/><Relationship Id="rId9" Type="http://schemas.openxmlformats.org/officeDocument/2006/relationships/hyperlink" Target="mailto:seoul@embassy.mz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ITMZVA1P\LOCALS~1\TEMP\notes46B1CD\logo%20-%20Z&#218;%20Pa&#345;&#237;&#38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logo - ZÚ Paříž</Template>
  <TotalTime>0</TotalTime>
  <Pages>2</Pages>
  <Words>502</Words>
  <Characters>2866</Characters>
  <Application>Microsoft Office Word</Application>
  <DocSecurity>0</DocSecurity>
  <Lines>23</Lines>
  <Paragraphs>6</Paragraphs>
  <ScaleCrop>false</ScaleCrop>
  <HeadingPairs>
    <vt:vector size="6" baseType="variant">
      <vt:variant>
        <vt:lpstr>Title</vt:lpstr>
      </vt:variant>
      <vt:variant>
        <vt:i4>1</vt:i4>
      </vt:variant>
      <vt:variant>
        <vt:lpstr>제목</vt:lpstr>
      </vt:variant>
      <vt:variant>
        <vt:i4>1</vt:i4>
      </vt:variant>
      <vt:variant>
        <vt:lpstr>Název</vt:lpstr>
      </vt:variant>
      <vt:variant>
        <vt:i4>1</vt:i4>
      </vt:variant>
    </vt:vector>
  </HeadingPairs>
  <TitlesOfParts>
    <vt:vector size="3" baseType="lpstr">
      <vt:lpstr> </vt:lpstr>
      <vt:lpstr> </vt:lpstr>
      <vt:lpstr> </vt:lpstr>
    </vt:vector>
  </TitlesOfParts>
  <Company>TOP09</Company>
  <LinksUpToDate>false</LinksUpToDate>
  <CharactersWithSpaces>3362</CharactersWithSpaces>
  <SharedDoc>false</SharedDoc>
  <HLinks>
    <vt:vector size="18" baseType="variant">
      <vt:variant>
        <vt:i4>6750239</vt:i4>
      </vt:variant>
      <vt:variant>
        <vt:i4>6</vt:i4>
      </vt:variant>
      <vt:variant>
        <vt:i4>0</vt:i4>
      </vt:variant>
      <vt:variant>
        <vt:i4>5</vt:i4>
      </vt:variant>
      <vt:variant>
        <vt:lpwstr>mailto:seoul@embassy.mzv.cz</vt:lpwstr>
      </vt:variant>
      <vt:variant>
        <vt:lpwstr/>
      </vt:variant>
      <vt:variant>
        <vt:i4>-821004361</vt:i4>
      </vt:variant>
      <vt:variant>
        <vt:i4>3</vt:i4>
      </vt:variant>
      <vt:variant>
        <vt:i4>0</vt:i4>
      </vt:variant>
      <vt:variant>
        <vt:i4>5</vt:i4>
      </vt:variant>
      <vt:variant>
        <vt:lpwstr>http://www.주한체코대사관.한국/</vt:lpwstr>
      </vt:variant>
      <vt:variant>
        <vt:lpwstr/>
      </vt:variant>
      <vt:variant>
        <vt:i4>7077986</vt:i4>
      </vt:variant>
      <vt:variant>
        <vt:i4>0</vt:i4>
      </vt:variant>
      <vt:variant>
        <vt:i4>0</vt:i4>
      </vt:variant>
      <vt:variant>
        <vt:i4>5</vt:i4>
      </vt:variant>
      <vt:variant>
        <vt:lpwstr>http://www.mzv.cz/seoul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ITMZVA1P</dc:creator>
  <cp:keywords/>
  <cp:lastModifiedBy>Heeyoung YOON</cp:lastModifiedBy>
  <cp:revision>13</cp:revision>
  <cp:lastPrinted>2023-11-23T07:51:00Z</cp:lastPrinted>
  <dcterms:created xsi:type="dcterms:W3CDTF">2024-04-05T09:42:00Z</dcterms:created>
  <dcterms:modified xsi:type="dcterms:W3CDTF">2025-04-15T05:20:00Z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2025-03-20T06:55:47Z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3bda8fb0-0355-4b8a-b80c-2edd04f936be</vt:lpwstr>
  </property>
  <property fmtid="{D5CDD505-2E9C-101B-9397-08002B2CF9AE}" pid="8" name="MSIP_Label_b3564849-fbfc-4795-ad59-055bb350645f_ContentBits">
    <vt:lpwstr>0</vt:lpwstr>
  </property>
</Properties>
</file>